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BB0AC1" w:rsidP="0067555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8B32E7" w:rsidRPr="008B32E7">
                  <w:rPr>
                    <w:rFonts w:ascii="ＭＳ ゴシック" w:eastAsia="ＭＳ ゴシック" w:hAnsi="ＭＳ ゴシック"/>
                    <w:b/>
                    <w:color w:val="FFFFFF" w:themeColor="background1"/>
                    <w:sz w:val="32"/>
                    <w:szCs w:val="32"/>
                  </w:rPr>
                  <w:t xml:space="preserve">Information on tourist spots around </w:t>
                </w:r>
                <w:proofErr w:type="spellStart"/>
                <w:r w:rsidR="008B32E7" w:rsidRPr="008B32E7">
                  <w:rPr>
                    <w:rFonts w:ascii="ＭＳ ゴシック" w:eastAsia="ＭＳ ゴシック" w:hAnsi="ＭＳ ゴシック"/>
                    <w:b/>
                    <w:color w:val="FFFFFF" w:themeColor="background1"/>
                    <w:sz w:val="32"/>
                    <w:szCs w:val="32"/>
                  </w:rPr>
                  <w:t>Ojiya</w:t>
                </w:r>
                <w:proofErr w:type="spellEnd"/>
              </w:sdtContent>
            </w:sdt>
          </w:p>
        </w:tc>
      </w:tr>
    </w:tbl>
    <w:p w:rsidR="007D60AB" w:rsidRDefault="002479CF" w:rsidP="002479CF">
      <w:pPr>
        <w:rPr>
          <w:rFonts w:ascii="ＭＳ ゴシック" w:eastAsia="ＭＳ ゴシック" w:hAnsi="ＭＳ ゴシック"/>
          <w:b/>
          <w:sz w:val="24"/>
        </w:rPr>
      </w:pPr>
      <w:r>
        <w:rPr>
          <w:rFonts w:ascii="ＭＳ Ｐ明朝" w:eastAsia="ＭＳ Ｐ明朝" w:hAnsi="ＭＳ Ｐ明朝"/>
          <w:noProof/>
        </w:rPr>
        <w:drawing>
          <wp:anchor distT="0" distB="0" distL="114300" distR="114300" simplePos="0" relativeHeight="251660288" behindDoc="0" locked="0" layoutInCell="1" allowOverlap="1" wp14:anchorId="6B087458">
            <wp:simplePos x="0" y="0"/>
            <wp:positionH relativeFrom="column">
              <wp:posOffset>2494915</wp:posOffset>
            </wp:positionH>
            <wp:positionV relativeFrom="paragraph">
              <wp:posOffset>76835</wp:posOffset>
            </wp:positionV>
            <wp:extent cx="3762375" cy="2821305"/>
            <wp:effectExtent l="0" t="0" r="9525"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浅原神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2375" cy="2821305"/>
                    </a:xfrm>
                    <a:prstGeom prst="rect">
                      <a:avLst/>
                    </a:prstGeom>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noProof/>
        </w:rPr>
        <w:drawing>
          <wp:inline distT="0" distB="0" distL="0" distR="0" wp14:anchorId="1A4AD9E9" wp14:editId="449691D7">
            <wp:extent cx="2356011" cy="2828925"/>
            <wp:effectExtent l="0" t="0" r="635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片貝まつり２.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8404" cy="2843805"/>
                    </a:xfrm>
                    <a:prstGeom prst="rect">
                      <a:avLst/>
                    </a:prstGeom>
                  </pic:spPr>
                </pic:pic>
              </a:graphicData>
            </a:graphic>
          </wp:inline>
        </w:drawing>
      </w:r>
      <w:bookmarkStart w:id="0" w:name="_GoBack"/>
      <w:bookmarkEnd w:id="0"/>
    </w:p>
    <w:p w:rsidR="007D60AB" w:rsidRPr="007D60AB" w:rsidRDefault="007D60AB" w:rsidP="007D60AB">
      <w:pPr>
        <w:jc w:val="center"/>
        <w:rPr>
          <w:rFonts w:ascii="ＭＳ ゴシック" w:eastAsia="ＭＳ ゴシック" w:hAnsi="ＭＳ ゴシック"/>
          <w:b/>
          <w:sz w:val="24"/>
        </w:rPr>
      </w:pPr>
      <w:proofErr w:type="spellStart"/>
      <w:r w:rsidRPr="007D60AB">
        <w:rPr>
          <w:rFonts w:ascii="ＭＳ ゴシック" w:eastAsia="ＭＳ ゴシック" w:hAnsi="ＭＳ ゴシック"/>
          <w:b/>
          <w:sz w:val="24"/>
        </w:rPr>
        <w:t>Katakai</w:t>
      </w:r>
      <w:proofErr w:type="spellEnd"/>
      <w:r w:rsidRPr="007D60AB">
        <w:rPr>
          <w:rFonts w:ascii="ＭＳ ゴシック" w:eastAsia="ＭＳ ゴシック" w:hAnsi="ＭＳ ゴシック"/>
          <w:b/>
          <w:sz w:val="24"/>
        </w:rPr>
        <w:t xml:space="preserve"> Festival</w:t>
      </w:r>
    </w:p>
    <w:p w:rsidR="00A9378D" w:rsidRPr="00A9378D" w:rsidRDefault="00136B82" w:rsidP="007D60AB">
      <w:pPr>
        <w:ind w:rightChars="-340" w:right="-714"/>
        <w:jc w:val="left"/>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7D60AB" w:rsidRPr="007D60AB" w:rsidRDefault="007D60AB" w:rsidP="007D60AB">
      <w:pPr>
        <w:rPr>
          <w:rFonts w:ascii="Cambria" w:hAnsi="Cambria"/>
          <w:szCs w:val="21"/>
        </w:rPr>
      </w:pPr>
      <w:proofErr w:type="spellStart"/>
      <w:r w:rsidRPr="007D60AB">
        <w:rPr>
          <w:rFonts w:ascii="Cambria" w:hAnsi="Cambria"/>
          <w:szCs w:val="21"/>
        </w:rPr>
        <w:t>Katakai</w:t>
      </w:r>
      <w:proofErr w:type="spellEnd"/>
      <w:r w:rsidRPr="007D60AB">
        <w:rPr>
          <w:rFonts w:ascii="Cambria" w:hAnsi="Cambria"/>
          <w:szCs w:val="21"/>
        </w:rPr>
        <w:t xml:space="preserve"> Festival is one of the most famous festivals in Japan and has gradually been gathering attentions overseas. This festival is known for the second biggest firework which explodes into a breathtaking large flower about 800m in diameter. It has been held since Edo period and is a historical event that dedicates fireworks to </w:t>
      </w:r>
      <w:proofErr w:type="spellStart"/>
      <w:r w:rsidRPr="007D60AB">
        <w:rPr>
          <w:rFonts w:ascii="Cambria" w:hAnsi="Cambria"/>
          <w:szCs w:val="21"/>
        </w:rPr>
        <w:t>Asahara</w:t>
      </w:r>
      <w:proofErr w:type="spellEnd"/>
      <w:r w:rsidRPr="007D60AB">
        <w:rPr>
          <w:rFonts w:ascii="Cambria" w:hAnsi="Cambria"/>
          <w:szCs w:val="21"/>
        </w:rPr>
        <w:t xml:space="preserve"> shrine. The fireworks display is not only for entertainment but also each firework is set off with hearts and hopes of </w:t>
      </w:r>
      <w:proofErr w:type="spellStart"/>
      <w:r w:rsidRPr="007D60AB">
        <w:rPr>
          <w:rFonts w:ascii="Cambria" w:hAnsi="Cambria"/>
          <w:szCs w:val="21"/>
        </w:rPr>
        <w:t>pyrotechnists</w:t>
      </w:r>
      <w:proofErr w:type="spellEnd"/>
      <w:r w:rsidRPr="007D60AB">
        <w:rPr>
          <w:rFonts w:ascii="Cambria" w:hAnsi="Cambria"/>
          <w:szCs w:val="21"/>
        </w:rPr>
        <w:t xml:space="preserve"> and locals.</w:t>
      </w:r>
    </w:p>
    <w:p w:rsidR="007D60AB" w:rsidRPr="007D60AB" w:rsidRDefault="007D60AB" w:rsidP="007D60AB">
      <w:pPr>
        <w:rPr>
          <w:rFonts w:ascii="Cambria" w:hAnsi="Cambria"/>
          <w:szCs w:val="21"/>
        </w:rPr>
      </w:pPr>
      <w:r w:rsidRPr="007D60AB">
        <w:rPr>
          <w:rFonts w:ascii="Cambria" w:hAnsi="Cambria"/>
          <w:szCs w:val="21"/>
        </w:rPr>
        <w:t xml:space="preserve">In </w:t>
      </w:r>
      <w:proofErr w:type="spellStart"/>
      <w:r w:rsidRPr="007D60AB">
        <w:rPr>
          <w:rFonts w:ascii="Cambria" w:hAnsi="Cambria"/>
          <w:szCs w:val="21"/>
        </w:rPr>
        <w:t>katakai</w:t>
      </w:r>
      <w:proofErr w:type="spellEnd"/>
      <w:r w:rsidRPr="007D60AB">
        <w:rPr>
          <w:rFonts w:ascii="Cambria" w:hAnsi="Cambria"/>
          <w:szCs w:val="21"/>
        </w:rPr>
        <w:t xml:space="preserve">, it is a tradition for graduates to create graduates’ association when people graduate </w:t>
      </w:r>
      <w:proofErr w:type="spellStart"/>
      <w:r w:rsidRPr="007D60AB">
        <w:rPr>
          <w:rFonts w:ascii="Cambria" w:hAnsi="Cambria"/>
          <w:szCs w:val="21"/>
        </w:rPr>
        <w:t>Katakai</w:t>
      </w:r>
      <w:proofErr w:type="spellEnd"/>
      <w:r w:rsidRPr="007D60AB">
        <w:rPr>
          <w:rFonts w:ascii="Cambria" w:hAnsi="Cambria"/>
          <w:szCs w:val="21"/>
        </w:rPr>
        <w:t xml:space="preserve"> junior high school. Those associations sponsor fireworks for </w:t>
      </w:r>
      <w:proofErr w:type="spellStart"/>
      <w:r w:rsidRPr="007D60AB">
        <w:rPr>
          <w:rFonts w:ascii="Cambria" w:hAnsi="Cambria"/>
          <w:szCs w:val="21"/>
        </w:rPr>
        <w:t>Katakai</w:t>
      </w:r>
      <w:proofErr w:type="spellEnd"/>
      <w:r w:rsidRPr="007D60AB">
        <w:rPr>
          <w:rFonts w:ascii="Cambria" w:hAnsi="Cambria"/>
          <w:szCs w:val="21"/>
        </w:rPr>
        <w:t xml:space="preserve"> festival in their milestone years such as coming of age and 60</w:t>
      </w:r>
      <w:r w:rsidRPr="007D60AB">
        <w:rPr>
          <w:rFonts w:ascii="Cambria" w:hAnsi="Cambria"/>
          <w:szCs w:val="21"/>
          <w:vertAlign w:val="superscript"/>
        </w:rPr>
        <w:t>th</w:t>
      </w:r>
      <w:r w:rsidRPr="007D60AB">
        <w:rPr>
          <w:rFonts w:ascii="Cambria" w:hAnsi="Cambria"/>
          <w:szCs w:val="21"/>
        </w:rPr>
        <w:t xml:space="preserve"> birthyear. </w:t>
      </w:r>
    </w:p>
    <w:p w:rsidR="007D60AB" w:rsidRPr="007D60AB" w:rsidRDefault="007D60AB" w:rsidP="007D60AB">
      <w:pPr>
        <w:rPr>
          <w:rFonts w:ascii="Cambria" w:hAnsi="Cambria"/>
          <w:szCs w:val="21"/>
        </w:rPr>
      </w:pPr>
      <w:r w:rsidRPr="007D60AB">
        <w:rPr>
          <w:rFonts w:ascii="Cambria" w:hAnsi="Cambria"/>
          <w:szCs w:val="21"/>
        </w:rPr>
        <w:t>The large firework used to be the world biggest firework until the record was broken in Dubai on New Year’s Day of 2019. Although it isn’t No.1 in its size, it is still the most beautiful and amazing firework in the world.</w:t>
      </w:r>
    </w:p>
    <w:p w:rsidR="00880469" w:rsidRPr="007D60AB" w:rsidRDefault="00880469" w:rsidP="00481A57">
      <w:pPr>
        <w:rPr>
          <w:rFonts w:ascii="ＭＳ ゴシック" w:eastAsia="ＭＳ ゴシック" w:hAnsi="ＭＳ ゴシック"/>
        </w:rPr>
      </w:pPr>
    </w:p>
    <w:sectPr w:rsidR="00880469" w:rsidRPr="007D60AB"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AC1" w:rsidRDefault="00BB0AC1" w:rsidP="008D2139">
      <w:r>
        <w:separator/>
      </w:r>
    </w:p>
  </w:endnote>
  <w:endnote w:type="continuationSeparator" w:id="0">
    <w:p w:rsidR="00BB0AC1" w:rsidRDefault="00BB0AC1"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AC1" w:rsidRDefault="00BB0AC1" w:rsidP="008D2139">
      <w:r>
        <w:separator/>
      </w:r>
    </w:p>
  </w:footnote>
  <w:footnote w:type="continuationSeparator" w:id="0">
    <w:p w:rsidR="00BB0AC1" w:rsidRDefault="00BB0AC1" w:rsidP="008D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CAB"/>
    <w:multiLevelType w:val="hybridMultilevel"/>
    <w:tmpl w:val="71F68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F125A8A"/>
    <w:multiLevelType w:val="hybridMultilevel"/>
    <w:tmpl w:val="31B44886"/>
    <w:lvl w:ilvl="0" w:tplc="04090001">
      <w:start w:val="1"/>
      <w:numFmt w:val="bullet"/>
      <w:lvlText w:val=""/>
      <w:lvlJc w:val="left"/>
      <w:pPr>
        <w:ind w:left="560" w:hanging="420"/>
      </w:pPr>
      <w:rPr>
        <w:rFonts w:ascii="Wingdings" w:hAnsi="Wingdings"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3C74D23"/>
    <w:multiLevelType w:val="multilevel"/>
    <w:tmpl w:val="F88C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70512BA"/>
    <w:multiLevelType w:val="hybridMultilevel"/>
    <w:tmpl w:val="174E5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9BE32B7"/>
    <w:multiLevelType w:val="hybridMultilevel"/>
    <w:tmpl w:val="98C070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0"/>
    <w:rsid w:val="000120CC"/>
    <w:rsid w:val="00017C96"/>
    <w:rsid w:val="00023853"/>
    <w:rsid w:val="00036582"/>
    <w:rsid w:val="00074C2D"/>
    <w:rsid w:val="001076D3"/>
    <w:rsid w:val="00136B82"/>
    <w:rsid w:val="00180F16"/>
    <w:rsid w:val="00187021"/>
    <w:rsid w:val="001E331A"/>
    <w:rsid w:val="001F3068"/>
    <w:rsid w:val="0024688B"/>
    <w:rsid w:val="002479CF"/>
    <w:rsid w:val="002D1CCF"/>
    <w:rsid w:val="002F7D34"/>
    <w:rsid w:val="00331D21"/>
    <w:rsid w:val="00353D25"/>
    <w:rsid w:val="003E06CA"/>
    <w:rsid w:val="004643F2"/>
    <w:rsid w:val="00480753"/>
    <w:rsid w:val="00481A57"/>
    <w:rsid w:val="004837F6"/>
    <w:rsid w:val="004E03C8"/>
    <w:rsid w:val="005276E4"/>
    <w:rsid w:val="00534CBE"/>
    <w:rsid w:val="00553C30"/>
    <w:rsid w:val="005743A0"/>
    <w:rsid w:val="00583EC1"/>
    <w:rsid w:val="005C7AB0"/>
    <w:rsid w:val="005E34DC"/>
    <w:rsid w:val="0060596D"/>
    <w:rsid w:val="00646C1F"/>
    <w:rsid w:val="007210B6"/>
    <w:rsid w:val="00722C5D"/>
    <w:rsid w:val="00731457"/>
    <w:rsid w:val="007341A6"/>
    <w:rsid w:val="0075228A"/>
    <w:rsid w:val="0079751F"/>
    <w:rsid w:val="007B591F"/>
    <w:rsid w:val="007D3B13"/>
    <w:rsid w:val="007D60AB"/>
    <w:rsid w:val="00821471"/>
    <w:rsid w:val="00841C81"/>
    <w:rsid w:val="00880469"/>
    <w:rsid w:val="008B32E7"/>
    <w:rsid w:val="008D2139"/>
    <w:rsid w:val="00902C9B"/>
    <w:rsid w:val="009103B3"/>
    <w:rsid w:val="0092486D"/>
    <w:rsid w:val="00996F44"/>
    <w:rsid w:val="00A51FBC"/>
    <w:rsid w:val="00A9378D"/>
    <w:rsid w:val="00B71F62"/>
    <w:rsid w:val="00BB0AC1"/>
    <w:rsid w:val="00BF3676"/>
    <w:rsid w:val="00C27D9C"/>
    <w:rsid w:val="00C3234E"/>
    <w:rsid w:val="00C36915"/>
    <w:rsid w:val="00CC6461"/>
    <w:rsid w:val="00CE2D36"/>
    <w:rsid w:val="00D01C9B"/>
    <w:rsid w:val="00D40682"/>
    <w:rsid w:val="00E14963"/>
    <w:rsid w:val="00E5137A"/>
    <w:rsid w:val="00EC2A93"/>
    <w:rsid w:val="00EE6BFF"/>
    <w:rsid w:val="00F24451"/>
    <w:rsid w:val="00F342BB"/>
    <w:rsid w:val="00F63AF0"/>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CFD7A0"/>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Web">
    <w:name w:val="Normal (Web)"/>
    <w:basedOn w:val="a"/>
    <w:uiPriority w:val="99"/>
    <w:unhideWhenUsed/>
    <w:rsid w:val="008B32E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 w:id="1665937789">
      <w:bodyDiv w:val="1"/>
      <w:marLeft w:val="0"/>
      <w:marRight w:val="0"/>
      <w:marTop w:val="0"/>
      <w:marBottom w:val="0"/>
      <w:divBdr>
        <w:top w:val="none" w:sz="0" w:space="0" w:color="auto"/>
        <w:left w:val="none" w:sz="0" w:space="0" w:color="auto"/>
        <w:bottom w:val="none" w:sz="0" w:space="0" w:color="auto"/>
        <w:right w:val="none" w:sz="0" w:space="0" w:color="auto"/>
      </w:divBdr>
    </w:div>
    <w:div w:id="2003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3"/>
    <w:rsid w:val="001E7174"/>
    <w:rsid w:val="00317DDB"/>
    <w:rsid w:val="004C691E"/>
    <w:rsid w:val="004E0155"/>
    <w:rsid w:val="004E2F3D"/>
    <w:rsid w:val="00547BED"/>
    <w:rsid w:val="005E3C1A"/>
    <w:rsid w:val="00734CCB"/>
    <w:rsid w:val="00736A40"/>
    <w:rsid w:val="00A63D25"/>
    <w:rsid w:val="00B15A99"/>
    <w:rsid w:val="00B4092F"/>
    <w:rsid w:val="00B96B03"/>
    <w:rsid w:val="00C01A41"/>
    <w:rsid w:val="00C305B2"/>
    <w:rsid w:val="00C6231D"/>
    <w:rsid w:val="00C812C2"/>
    <w:rsid w:val="00CA5591"/>
    <w:rsid w:val="00E82DD3"/>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D7C6D-9770-4D6B-9C12-C34FFC19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邦彦 久保田</cp:lastModifiedBy>
  <cp:revision>18</cp:revision>
  <cp:lastPrinted>2019-01-11T02:19:00Z</cp:lastPrinted>
  <dcterms:created xsi:type="dcterms:W3CDTF">2019-01-11T05:17:00Z</dcterms:created>
  <dcterms:modified xsi:type="dcterms:W3CDTF">2019-03-01T00:31:00Z</dcterms:modified>
</cp:coreProperties>
</file>